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2df18378e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f75752e7b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Mangalsala,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a0e2c9da848ea" /><Relationship Type="http://schemas.openxmlformats.org/officeDocument/2006/relationships/numbering" Target="/word/numbering.xml" Id="Rebcdf3188efa4f9b" /><Relationship Type="http://schemas.openxmlformats.org/officeDocument/2006/relationships/settings" Target="/word/settings.xml" Id="Ra0ca46b7a4c84288" /><Relationship Type="http://schemas.openxmlformats.org/officeDocument/2006/relationships/image" Target="/word/media/e884c93f-2117-414e-8876-6fbf5e72b90c.png" Id="R335f75752e7b4ff2" /></Relationships>
</file>