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c1813f849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de35eaf3a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Marientale,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ee92196e943b5" /><Relationship Type="http://schemas.openxmlformats.org/officeDocument/2006/relationships/numbering" Target="/word/numbering.xml" Id="R85b4331abdc74662" /><Relationship Type="http://schemas.openxmlformats.org/officeDocument/2006/relationships/settings" Target="/word/settings.xml" Id="Rfe81d55ecbb44ecf" /><Relationship Type="http://schemas.openxmlformats.org/officeDocument/2006/relationships/image" Target="/word/media/19581d56-da2a-4fe2-9521-bec4b7b80190.png" Id="R98ede35eaf3a4c40" /></Relationships>
</file>