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94ca83c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0391416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Mazstraupe,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1582edba84f1e" /><Relationship Type="http://schemas.openxmlformats.org/officeDocument/2006/relationships/numbering" Target="/word/numbering.xml" Id="R46ac60e835ec411e" /><Relationship Type="http://schemas.openxmlformats.org/officeDocument/2006/relationships/settings" Target="/word/settings.xml" Id="R1135cc7c102649fd" /><Relationship Type="http://schemas.openxmlformats.org/officeDocument/2006/relationships/image" Target="/word/media/1fa4e54d-b9c8-4ad2-b512-f03320dc686a.png" Id="R140e0391416b41cf" /></Relationships>
</file>