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19da16c6f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c5968dfd4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Mezaraupi,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50f24bbf44d33" /><Relationship Type="http://schemas.openxmlformats.org/officeDocument/2006/relationships/numbering" Target="/word/numbering.xml" Id="R7c27a1e0248b4a83" /><Relationship Type="http://schemas.openxmlformats.org/officeDocument/2006/relationships/settings" Target="/word/settings.xml" Id="Rd192629ba850488d" /><Relationship Type="http://schemas.openxmlformats.org/officeDocument/2006/relationships/image" Target="/word/media/1b23eeed-ff52-4feb-bdfa-dd413ec34c16.png" Id="Re57c5968dfd4481e" /></Relationships>
</file>