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046a87f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0ff0d188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a01efb884dc8" /><Relationship Type="http://schemas.openxmlformats.org/officeDocument/2006/relationships/numbering" Target="/word/numbering.xml" Id="Ra4301cf831f548c4" /><Relationship Type="http://schemas.openxmlformats.org/officeDocument/2006/relationships/settings" Target="/word/settings.xml" Id="R50489c5f08794f48" /><Relationship Type="http://schemas.openxmlformats.org/officeDocument/2006/relationships/image" Target="/word/media/8c859a2e-ddce-43fd-8141-fc19f0085c35.png" Id="R5c40ff0d188d4ee6" /></Relationships>
</file>