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f48eca0f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da47f75d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Murjani,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f730fa6e8444d" /><Relationship Type="http://schemas.openxmlformats.org/officeDocument/2006/relationships/numbering" Target="/word/numbering.xml" Id="R9b7e1c2be7eb44d0" /><Relationship Type="http://schemas.openxmlformats.org/officeDocument/2006/relationships/settings" Target="/word/settings.xml" Id="Rcf83db5b42af460d" /><Relationship Type="http://schemas.openxmlformats.org/officeDocument/2006/relationships/image" Target="/word/media/082a328a-9979-4ff7-a141-a97f3e218663.png" Id="R926da47f75da48bc" /></Relationships>
</file>