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72f15834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8bbfa2a5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Nikrace,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bb82d5f04d2f" /><Relationship Type="http://schemas.openxmlformats.org/officeDocument/2006/relationships/numbering" Target="/word/numbering.xml" Id="R7166dc7f1d7040b9" /><Relationship Type="http://schemas.openxmlformats.org/officeDocument/2006/relationships/settings" Target="/word/settings.xml" Id="Rb8463b3ed210401a" /><Relationship Type="http://schemas.openxmlformats.org/officeDocument/2006/relationships/image" Target="/word/media/f961b20f-d516-40d5-84fd-5bb89a4107c7.png" Id="Rb2958bbfa2a54b2f" /></Relationships>
</file>