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87d3bfb67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a0dfac52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d8c56c80f4e04" /><Relationship Type="http://schemas.openxmlformats.org/officeDocument/2006/relationships/numbering" Target="/word/numbering.xml" Id="R52580844b6a446e4" /><Relationship Type="http://schemas.openxmlformats.org/officeDocument/2006/relationships/settings" Target="/word/settings.xml" Id="Ra9ce907ad9544a4f" /><Relationship Type="http://schemas.openxmlformats.org/officeDocument/2006/relationships/image" Target="/word/media/ca815f2f-646b-4a2e-80f6-517e4af2bbf8.png" Id="R046a0dfac52c449a" /></Relationships>
</file>