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8af0cd0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b512fa08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Priedkalne,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30e280b34945" /><Relationship Type="http://schemas.openxmlformats.org/officeDocument/2006/relationships/numbering" Target="/word/numbering.xml" Id="Rfc5d14700cec47c5" /><Relationship Type="http://schemas.openxmlformats.org/officeDocument/2006/relationships/settings" Target="/word/settings.xml" Id="Rff777a92fd794b7c" /><Relationship Type="http://schemas.openxmlformats.org/officeDocument/2006/relationships/image" Target="/word/media/572d255b-81e0-492f-9105-02c93d6f2af3.png" Id="R46eb512fa08d4ed1" /></Relationships>
</file>