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86030fe1e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5f0e50f6c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Rudgalvji,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2b6ee2ff44dbe" /><Relationship Type="http://schemas.openxmlformats.org/officeDocument/2006/relationships/numbering" Target="/word/numbering.xml" Id="R81e1b0dab2bb454a" /><Relationship Type="http://schemas.openxmlformats.org/officeDocument/2006/relationships/settings" Target="/word/settings.xml" Id="Rf48ffdf26ec84ac4" /><Relationship Type="http://schemas.openxmlformats.org/officeDocument/2006/relationships/image" Target="/word/media/c2c74ce4-11f1-43ad-bc70-b5d85e1c9dc0.png" Id="R4235f0e50f6c4f00" /></Relationships>
</file>