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fff7ad7a7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c34582bce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Ruzina,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c2ae49da24f25" /><Relationship Type="http://schemas.openxmlformats.org/officeDocument/2006/relationships/numbering" Target="/word/numbering.xml" Id="R227bab35f2c94b88" /><Relationship Type="http://schemas.openxmlformats.org/officeDocument/2006/relationships/settings" Target="/word/settings.xml" Id="R9bbd334d8bc042fc" /><Relationship Type="http://schemas.openxmlformats.org/officeDocument/2006/relationships/image" Target="/word/media/cd61998f-5998-43cc-9e0f-d847165559bb.png" Id="Rfd1c34582bce4aad" /></Relationships>
</file>