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64ddc366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9f11ebb1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Selishi,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2bab6a41040d0" /><Relationship Type="http://schemas.openxmlformats.org/officeDocument/2006/relationships/numbering" Target="/word/numbering.xml" Id="R3c509cb9f5fa4146" /><Relationship Type="http://schemas.openxmlformats.org/officeDocument/2006/relationships/settings" Target="/word/settings.xml" Id="Rc01634f3f7654464" /><Relationship Type="http://schemas.openxmlformats.org/officeDocument/2006/relationships/image" Target="/word/media/69df3b80-a6ef-4771-84cf-f97c2266f61c.png" Id="R7369f11ebb1e4e55" /></Relationships>
</file>