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ac9c6cf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d032aa1fb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Sieksate,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cef7464d47db" /><Relationship Type="http://schemas.openxmlformats.org/officeDocument/2006/relationships/numbering" Target="/word/numbering.xml" Id="R2d7d425ea7c7418a" /><Relationship Type="http://schemas.openxmlformats.org/officeDocument/2006/relationships/settings" Target="/word/settings.xml" Id="R9c685e7e77784a29" /><Relationship Type="http://schemas.openxmlformats.org/officeDocument/2006/relationships/image" Target="/word/media/10323736-5d83-4d8a-80c5-c084cde0fb83.png" Id="R5a0d032aa1fb433c" /></Relationships>
</file>