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bfadd823c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2d5594e1d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Sirmeli,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4b6faf1a94c0d" /><Relationship Type="http://schemas.openxmlformats.org/officeDocument/2006/relationships/numbering" Target="/word/numbering.xml" Id="R9ef73a4d28c4473e" /><Relationship Type="http://schemas.openxmlformats.org/officeDocument/2006/relationships/settings" Target="/word/settings.xml" Id="Rf858719f36274503" /><Relationship Type="http://schemas.openxmlformats.org/officeDocument/2006/relationships/image" Target="/word/media/4f3bd961-96fd-4f10-8493-c1c641711de8.png" Id="R3b52d5594e1d424d" /></Relationships>
</file>