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af128e08434e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6f09b80d942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Skrunda,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e750f81dd94eb8" /><Relationship Type="http://schemas.openxmlformats.org/officeDocument/2006/relationships/numbering" Target="/word/numbering.xml" Id="R3aa8c2c1e1fc4c8a" /><Relationship Type="http://schemas.openxmlformats.org/officeDocument/2006/relationships/settings" Target="/word/settings.xml" Id="R29c3f1c06d0d4558" /><Relationship Type="http://schemas.openxmlformats.org/officeDocument/2006/relationships/image" Target="/word/media/32fa1682-6eb5-4811-be2e-cd2efc2f55a9.png" Id="Rdab6f09b80d9423a" /></Relationships>
</file>