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5d898ee4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7406b239c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12e47658e41dc" /><Relationship Type="http://schemas.openxmlformats.org/officeDocument/2006/relationships/numbering" Target="/word/numbering.xml" Id="R067a8ebc9ad146c9" /><Relationship Type="http://schemas.openxmlformats.org/officeDocument/2006/relationships/settings" Target="/word/settings.xml" Id="R36f334d4848c429c" /><Relationship Type="http://schemas.openxmlformats.org/officeDocument/2006/relationships/image" Target="/word/media/bb9c0d23-aa84-468c-9414-c20c930d06bb.png" Id="Reb77406b239c497b" /></Relationships>
</file>