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56e627ce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1c4038fd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Sukturi,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ab49a62d416f" /><Relationship Type="http://schemas.openxmlformats.org/officeDocument/2006/relationships/numbering" Target="/word/numbering.xml" Id="R2995fc67b5a44d64" /><Relationship Type="http://schemas.openxmlformats.org/officeDocument/2006/relationships/settings" Target="/word/settings.xml" Id="R7f35b18aa55a447e" /><Relationship Type="http://schemas.openxmlformats.org/officeDocument/2006/relationships/image" Target="/word/media/cb70001c-40a2-4bc1-bccf-3f604ec16634.png" Id="R5791c4038fd34ad2" /></Relationships>
</file>