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65ed3f15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8024988c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Svileva,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6383e1ea4f52" /><Relationship Type="http://schemas.openxmlformats.org/officeDocument/2006/relationships/numbering" Target="/word/numbering.xml" Id="R2255b40ff5124d96" /><Relationship Type="http://schemas.openxmlformats.org/officeDocument/2006/relationships/settings" Target="/word/settings.xml" Id="Rd7126a7323404069" /><Relationship Type="http://schemas.openxmlformats.org/officeDocument/2006/relationships/image" Target="/word/media/49de2441-23bf-4512-933d-4bed132ca910.png" Id="R8df8024988ca4127" /></Relationships>
</file>