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c58ba4afe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ef07e5fe6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Tebras,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b5ea45de34106" /><Relationship Type="http://schemas.openxmlformats.org/officeDocument/2006/relationships/numbering" Target="/word/numbering.xml" Id="R406de8c74bc64b7b" /><Relationship Type="http://schemas.openxmlformats.org/officeDocument/2006/relationships/settings" Target="/word/settings.xml" Id="Re34029be8eec481e" /><Relationship Type="http://schemas.openxmlformats.org/officeDocument/2006/relationships/image" Target="/word/media/f997b3db-85ac-4619-a73d-cd5b78429df7.png" Id="Rea7ef07e5fe64955" /></Relationships>
</file>