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271e89bf6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5ad48c2b3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Tujasmuiza,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f0e374bff4851" /><Relationship Type="http://schemas.openxmlformats.org/officeDocument/2006/relationships/numbering" Target="/word/numbering.xml" Id="Ra27a77959459451d" /><Relationship Type="http://schemas.openxmlformats.org/officeDocument/2006/relationships/settings" Target="/word/settings.xml" Id="R2ef88b927f744eb5" /><Relationship Type="http://schemas.openxmlformats.org/officeDocument/2006/relationships/image" Target="/word/media/ab18a2dc-1c49-4344-8dd5-048d080de73c.png" Id="R87f5ad48c2b34179" /></Relationships>
</file>