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fbd36146a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bed1c7ee1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Vartulova,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728f712c84bdc" /><Relationship Type="http://schemas.openxmlformats.org/officeDocument/2006/relationships/numbering" Target="/word/numbering.xml" Id="R4004da4001f84f19" /><Relationship Type="http://schemas.openxmlformats.org/officeDocument/2006/relationships/settings" Target="/word/settings.xml" Id="R1af96c0ee76d4958" /><Relationship Type="http://schemas.openxmlformats.org/officeDocument/2006/relationships/image" Target="/word/media/6e7ba946-b4a5-4cfd-948e-6402e95acc2d.png" Id="R90dbed1c7ee149f6" /></Relationships>
</file>