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fdc290b1c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a820813aa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Vecamuiza,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10d79dcff4387" /><Relationship Type="http://schemas.openxmlformats.org/officeDocument/2006/relationships/numbering" Target="/word/numbering.xml" Id="R5a4ad3f63c53493b" /><Relationship Type="http://schemas.openxmlformats.org/officeDocument/2006/relationships/settings" Target="/word/settings.xml" Id="Rbfa7c6f4d6344a11" /><Relationship Type="http://schemas.openxmlformats.org/officeDocument/2006/relationships/image" Target="/word/media/6ea8c189-9eb4-4b85-b141-c49850598583.png" Id="R310a820813aa4058" /></Relationships>
</file>