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ac3e427f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2b245732d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Veckarki,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160b19bd6475e" /><Relationship Type="http://schemas.openxmlformats.org/officeDocument/2006/relationships/numbering" Target="/word/numbering.xml" Id="R95c4b9e33c81450d" /><Relationship Type="http://schemas.openxmlformats.org/officeDocument/2006/relationships/settings" Target="/word/settings.xml" Id="R3e85d794468341d1" /><Relationship Type="http://schemas.openxmlformats.org/officeDocument/2006/relationships/image" Target="/word/media/f3215fec-63c9-477e-8471-a50354d0f105.png" Id="R55e2b245732d4b6f" /></Relationships>
</file>