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a912585c7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3581379c1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Veclucas,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3d61d03c74d2e" /><Relationship Type="http://schemas.openxmlformats.org/officeDocument/2006/relationships/numbering" Target="/word/numbering.xml" Id="Rd5895fdab0e048b0" /><Relationship Type="http://schemas.openxmlformats.org/officeDocument/2006/relationships/settings" Target="/word/settings.xml" Id="Rad6e51c10d3b4b1c" /><Relationship Type="http://schemas.openxmlformats.org/officeDocument/2006/relationships/image" Target="/word/media/e8ef6fad-73cf-4b68-a9b1-7406ce39ac0a.png" Id="Rdf83581379c14944" /></Relationships>
</file>