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b8ea3e4e3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93679ad7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Zalaki,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f98e430b64d9c" /><Relationship Type="http://schemas.openxmlformats.org/officeDocument/2006/relationships/numbering" Target="/word/numbering.xml" Id="R3883bc5cbfe74097" /><Relationship Type="http://schemas.openxmlformats.org/officeDocument/2006/relationships/settings" Target="/word/settings.xml" Id="R8e7626a07e2c43b0" /><Relationship Type="http://schemas.openxmlformats.org/officeDocument/2006/relationships/image" Target="/word/media/72fea808-b441-4e9a-bbe3-fcc50f0e07ba.png" Id="Re2093679ad7f4c24" /></Relationships>
</file>