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c5a7ac2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5ec570a2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317c019c4c80" /><Relationship Type="http://schemas.openxmlformats.org/officeDocument/2006/relationships/numbering" Target="/word/numbering.xml" Id="R4abd46cd35b54a5b" /><Relationship Type="http://schemas.openxmlformats.org/officeDocument/2006/relationships/settings" Target="/word/settings.xml" Id="R913ea015432f4a61" /><Relationship Type="http://schemas.openxmlformats.org/officeDocument/2006/relationships/image" Target="/word/media/a18ff5ae-313d-4be1-ab25-ac091882ac65.png" Id="R9eea5ec570a246b6" /></Relationships>
</file>