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8a73e8e52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300bdacd1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Zocene,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b0fa07d0b4b31" /><Relationship Type="http://schemas.openxmlformats.org/officeDocument/2006/relationships/numbering" Target="/word/numbering.xml" Id="R08ec4def8794413a" /><Relationship Type="http://schemas.openxmlformats.org/officeDocument/2006/relationships/settings" Target="/word/settings.xml" Id="R8ab5e83b2c7a4f09" /><Relationship Type="http://schemas.openxmlformats.org/officeDocument/2006/relationships/image" Target="/word/media/6a0be2de-1054-4c6a-bf24-5319a54f44e7.png" Id="R583300bdacd144f6" /></Relationships>
</file>