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4724e12bf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aed5a2dbc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Zosna,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f3e6cc3dc40dd" /><Relationship Type="http://schemas.openxmlformats.org/officeDocument/2006/relationships/numbering" Target="/word/numbering.xml" Id="R0b4af202837645f8" /><Relationship Type="http://schemas.openxmlformats.org/officeDocument/2006/relationships/settings" Target="/word/settings.xml" Id="Rfde2727ee8cf4cc9" /><Relationship Type="http://schemas.openxmlformats.org/officeDocument/2006/relationships/image" Target="/word/media/1180fd2d-5680-4d31-b12f-758ece30bf2e.png" Id="Rdffaed5a2dbc4b5f" /></Relationships>
</file>