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81dc58be7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eb5165c8d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Zvaini,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0b0d3b4624525" /><Relationship Type="http://schemas.openxmlformats.org/officeDocument/2006/relationships/numbering" Target="/word/numbering.xml" Id="Rc5b3241b7e174b76" /><Relationship Type="http://schemas.openxmlformats.org/officeDocument/2006/relationships/settings" Target="/word/settings.xml" Id="R0656280a1dee42f2" /><Relationship Type="http://schemas.openxmlformats.org/officeDocument/2006/relationships/image" Target="/word/media/d03211c3-4515-426d-8fae-4321f728f48e.png" Id="R024eb5165c8d48ed" /></Relationships>
</file>