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4c1952b4f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36d6fbbc9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Zvirgzde,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cb666efdc4aa3" /><Relationship Type="http://schemas.openxmlformats.org/officeDocument/2006/relationships/numbering" Target="/word/numbering.xml" Id="R01b4b0768469497c" /><Relationship Type="http://schemas.openxmlformats.org/officeDocument/2006/relationships/settings" Target="/word/settings.xml" Id="R5302e367755a4286" /><Relationship Type="http://schemas.openxmlformats.org/officeDocument/2006/relationships/image" Target="/word/media/c05b0c05-41d4-45a2-86f7-43e2ea839ef5.png" Id="R74f36d6fbbc945b4" /></Relationships>
</file>