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bd2a0fd63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e55158ac6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Naqoura,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609fb0fd940fa" /><Relationship Type="http://schemas.openxmlformats.org/officeDocument/2006/relationships/numbering" Target="/word/numbering.xml" Id="R78d10b92ed454cf2" /><Relationship Type="http://schemas.openxmlformats.org/officeDocument/2006/relationships/settings" Target="/word/settings.xml" Id="R78ab0703af1c431a" /><Relationship Type="http://schemas.openxmlformats.org/officeDocument/2006/relationships/image" Target="/word/media/95aa68f7-921f-478c-a0db-12db380d0f25.png" Id="R356e55158ac64b3b" /></Relationships>
</file>