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b670fa9c7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3cec01a8c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Apollonia,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060d4bc2d4f09" /><Relationship Type="http://schemas.openxmlformats.org/officeDocument/2006/relationships/numbering" Target="/word/numbering.xml" Id="Rc7ef5b99e185430d" /><Relationship Type="http://schemas.openxmlformats.org/officeDocument/2006/relationships/settings" Target="/word/settings.xml" Id="R76cf7795726b41ab" /><Relationship Type="http://schemas.openxmlformats.org/officeDocument/2006/relationships/image" Target="/word/media/618bc623-9dc4-4792-afd5-673149bad9f7.png" Id="R1203cec01a8c4e87" /></Relationships>
</file>