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fd15d64c65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a3f060e00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Zawiya,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e2bb4ffb4e4db3" /><Relationship Type="http://schemas.openxmlformats.org/officeDocument/2006/relationships/numbering" Target="/word/numbering.xml" Id="Rdb229e447b90409b" /><Relationship Type="http://schemas.openxmlformats.org/officeDocument/2006/relationships/settings" Target="/word/settings.xml" Id="R122a508ea2774230" /><Relationship Type="http://schemas.openxmlformats.org/officeDocument/2006/relationships/image" Target="/word/media/debcd099-b951-473b-9550-a73e7dbe3bc4.png" Id="R638a3f060e0043c5" /></Relationships>
</file>