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e0e1c41c5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0d40828c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Zuwara,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11f8c1b1430e" /><Relationship Type="http://schemas.openxmlformats.org/officeDocument/2006/relationships/numbering" Target="/word/numbering.xml" Id="R957c7bd8cd2f4d2e" /><Relationship Type="http://schemas.openxmlformats.org/officeDocument/2006/relationships/settings" Target="/word/settings.xml" Id="R2e148bdd40f04d61" /><Relationship Type="http://schemas.openxmlformats.org/officeDocument/2006/relationships/image" Target="/word/media/4d8276e4-5b1a-4be9-8659-6ac21ca7c03d.png" Id="R5e20d40828c54674" /></Relationships>
</file>