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e8cff0bd5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2a58f6f0e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Astragai,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05b9fb8104d4f" /><Relationship Type="http://schemas.openxmlformats.org/officeDocument/2006/relationships/numbering" Target="/word/numbering.xml" Id="Rdfb0345ac4f54f85" /><Relationship Type="http://schemas.openxmlformats.org/officeDocument/2006/relationships/settings" Target="/word/settings.xml" Id="Ra186f933f77848f0" /><Relationship Type="http://schemas.openxmlformats.org/officeDocument/2006/relationships/image" Target="/word/media/56f153a8-bc82-4d03-99b6-b618e936ba34.png" Id="R1542a58f6f0e4c19" /></Relationships>
</file>