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2dafd0f73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56025cf93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Bajoraiciai,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199a56c5f4d2f" /><Relationship Type="http://schemas.openxmlformats.org/officeDocument/2006/relationships/numbering" Target="/word/numbering.xml" Id="R162a956f90084f7b" /><Relationship Type="http://schemas.openxmlformats.org/officeDocument/2006/relationships/settings" Target="/word/settings.xml" Id="R9821bdfa5d0e4fa3" /><Relationship Type="http://schemas.openxmlformats.org/officeDocument/2006/relationships/image" Target="/word/media/54487ef1-43e7-48de-97dc-f1ca61754171.png" Id="R1e056025cf934ba0" /></Relationships>
</file>