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d6685775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93a084e6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80cef1c0e4c5a" /><Relationship Type="http://schemas.openxmlformats.org/officeDocument/2006/relationships/numbering" Target="/word/numbering.xml" Id="Re665035f0d2e4161" /><Relationship Type="http://schemas.openxmlformats.org/officeDocument/2006/relationships/settings" Target="/word/settings.xml" Id="R9dd2451f67404854" /><Relationship Type="http://schemas.openxmlformats.org/officeDocument/2006/relationships/image" Target="/word/media/90f48419-29d9-475d-9fba-5ce6c3d612bf.png" Id="R55e93a084e6448d5" /></Relationships>
</file>