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edea6a416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aea0d78ed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5ed8e0b2149a0" /><Relationship Type="http://schemas.openxmlformats.org/officeDocument/2006/relationships/numbering" Target="/word/numbering.xml" Id="Rcbd8a959aa324a7a" /><Relationship Type="http://schemas.openxmlformats.org/officeDocument/2006/relationships/settings" Target="/word/settings.xml" Id="R444641ae8a8841ac" /><Relationship Type="http://schemas.openxmlformats.org/officeDocument/2006/relationships/image" Target="/word/media/b5b7d34c-76e0-4693-b38c-1c30a89efb2b.png" Id="Rc63aea0d78ed4a13" /></Relationships>
</file>