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fc02c719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5e1f0a97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2efa2824d4303" /><Relationship Type="http://schemas.openxmlformats.org/officeDocument/2006/relationships/numbering" Target="/word/numbering.xml" Id="R599f44f1d1104c2e" /><Relationship Type="http://schemas.openxmlformats.org/officeDocument/2006/relationships/settings" Target="/word/settings.xml" Id="R904e605872bd4fe6" /><Relationship Type="http://schemas.openxmlformats.org/officeDocument/2006/relationships/image" Target="/word/media/6ec1ac76-8529-4a26-ba86-0a6d9983e32c.png" Id="R730f5e1f0a974cec" /></Relationships>
</file>