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aade8dbe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dddb52fba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37d865e840a8" /><Relationship Type="http://schemas.openxmlformats.org/officeDocument/2006/relationships/numbering" Target="/word/numbering.xml" Id="R04dcc5fbeb794f73" /><Relationship Type="http://schemas.openxmlformats.org/officeDocument/2006/relationships/settings" Target="/word/settings.xml" Id="R0fb8bc208b194ea8" /><Relationship Type="http://schemas.openxmlformats.org/officeDocument/2006/relationships/image" Target="/word/media/1ac5ee49-3933-47b0-b6a4-423c1aea0e9f.png" Id="Rba5dddb52fba4ae6" /></Relationships>
</file>