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af05fd6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5a2f5764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5fb8fb454433" /><Relationship Type="http://schemas.openxmlformats.org/officeDocument/2006/relationships/numbering" Target="/word/numbering.xml" Id="R94b556ff7c53438e" /><Relationship Type="http://schemas.openxmlformats.org/officeDocument/2006/relationships/settings" Target="/word/settings.xml" Id="R6f0aa5d9b2f847e4" /><Relationship Type="http://schemas.openxmlformats.org/officeDocument/2006/relationships/image" Target="/word/media/6a3a9d1f-90e0-4f84-a769-4b13b8eb3edb.png" Id="R89f5a2f57649404e" /></Relationships>
</file>