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4ab0376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cc270a77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Draudeniai,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38bd49714453" /><Relationship Type="http://schemas.openxmlformats.org/officeDocument/2006/relationships/numbering" Target="/word/numbering.xml" Id="Raf06efae54d64758" /><Relationship Type="http://schemas.openxmlformats.org/officeDocument/2006/relationships/settings" Target="/word/settings.xml" Id="R69491908251d4690" /><Relationship Type="http://schemas.openxmlformats.org/officeDocument/2006/relationships/image" Target="/word/media/0f68e9c7-6124-4ed8-abc3-c1b16ccd1df6.png" Id="Re9ccc270a7754753" /></Relationships>
</file>