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66a85926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057d14b1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c7dd238b44cef" /><Relationship Type="http://schemas.openxmlformats.org/officeDocument/2006/relationships/numbering" Target="/word/numbering.xml" Id="R8df7f6e9ab784e92" /><Relationship Type="http://schemas.openxmlformats.org/officeDocument/2006/relationships/settings" Target="/word/settings.xml" Id="R4ba9f54e75aa4b6a" /><Relationship Type="http://schemas.openxmlformats.org/officeDocument/2006/relationships/image" Target="/word/media/ef1f5e47-29c7-4004-b28e-513428d40be0.png" Id="R588057d14b1c479d" /></Relationships>
</file>