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9582a11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36c5dfd2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8dd8e087c47ba" /><Relationship Type="http://schemas.openxmlformats.org/officeDocument/2006/relationships/numbering" Target="/word/numbering.xml" Id="R5a97371307fe43a2" /><Relationship Type="http://schemas.openxmlformats.org/officeDocument/2006/relationships/settings" Target="/word/settings.xml" Id="R8f22f4c9b7eb498f" /><Relationship Type="http://schemas.openxmlformats.org/officeDocument/2006/relationships/image" Target="/word/media/570a5c1b-e526-44aa-811e-b13dc7b6e614.png" Id="R5ab36c5dfd2d4be0" /></Relationships>
</file>