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1956a93c7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cd21919e9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Dumpiske,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ef410d8114263" /><Relationship Type="http://schemas.openxmlformats.org/officeDocument/2006/relationships/numbering" Target="/word/numbering.xml" Id="Rc8ffd39cfed84e8f" /><Relationship Type="http://schemas.openxmlformats.org/officeDocument/2006/relationships/settings" Target="/word/settings.xml" Id="R2c798ff814284d41" /><Relationship Type="http://schemas.openxmlformats.org/officeDocument/2006/relationships/image" Target="/word/media/29f51f03-2988-4510-8dd1-cc6ead580d88.png" Id="R265cd21919e9452d" /></Relationships>
</file>