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b2409ac5d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21060e17c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Dumsiskiai,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56f0f1daf4f4b" /><Relationship Type="http://schemas.openxmlformats.org/officeDocument/2006/relationships/numbering" Target="/word/numbering.xml" Id="R6d25041b7b8d4d3a" /><Relationship Type="http://schemas.openxmlformats.org/officeDocument/2006/relationships/settings" Target="/word/settings.xml" Id="Rb0fac10b7ce849e3" /><Relationship Type="http://schemas.openxmlformats.org/officeDocument/2006/relationships/image" Target="/word/media/53b5da64-f782-4822-8e9e-4f7a30fb3db7.png" Id="R20521060e17c4c04" /></Relationships>
</file>