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caf0b790d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c1789617c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Dvelaiciai,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31f4d07614e88" /><Relationship Type="http://schemas.openxmlformats.org/officeDocument/2006/relationships/numbering" Target="/word/numbering.xml" Id="Rc73ca82cf01144bd" /><Relationship Type="http://schemas.openxmlformats.org/officeDocument/2006/relationships/settings" Target="/word/settings.xml" Id="R452e32e4b6ba44c8" /><Relationship Type="http://schemas.openxmlformats.org/officeDocument/2006/relationships/image" Target="/word/media/6d9ffc6a-8c48-46f9-bc86-4186a2896a99.png" Id="Rd17c1789617c4c78" /></Relationships>
</file>