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2f64ddde8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6e9ea568a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Galminaiciai,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f87379e614c67" /><Relationship Type="http://schemas.openxmlformats.org/officeDocument/2006/relationships/numbering" Target="/word/numbering.xml" Id="R5c3c7376ec0e4f12" /><Relationship Type="http://schemas.openxmlformats.org/officeDocument/2006/relationships/settings" Target="/word/settings.xml" Id="R281a3724cc914ee9" /><Relationship Type="http://schemas.openxmlformats.org/officeDocument/2006/relationships/image" Target="/word/media/518b4e3d-9fad-4e54-94c8-f90cbb19df1a.png" Id="R1a36e9ea568a478e" /></Relationships>
</file>