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8e76601e6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f025816c1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Galvokai,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22e43e58e4813" /><Relationship Type="http://schemas.openxmlformats.org/officeDocument/2006/relationships/numbering" Target="/word/numbering.xml" Id="Ree5f566981a84353" /><Relationship Type="http://schemas.openxmlformats.org/officeDocument/2006/relationships/settings" Target="/word/settings.xml" Id="Re6528efe2e9745af" /><Relationship Type="http://schemas.openxmlformats.org/officeDocument/2006/relationships/image" Target="/word/media/e392332f-5ceb-4b61-9225-39d6033922c1.png" Id="Red5f025816c1481b" /></Relationships>
</file>