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c28ed78fe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042bf7440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ae9396c31482f" /><Relationship Type="http://schemas.openxmlformats.org/officeDocument/2006/relationships/numbering" Target="/word/numbering.xml" Id="R67ba421fac09485b" /><Relationship Type="http://schemas.openxmlformats.org/officeDocument/2006/relationships/settings" Target="/word/settings.xml" Id="Rd5f406c0ac91445a" /><Relationship Type="http://schemas.openxmlformats.org/officeDocument/2006/relationships/image" Target="/word/media/0a6a5f05-ccd0-4772-a5c5-0b97712977d6.png" Id="R2ad042bf74404483" /></Relationships>
</file>